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87" w:rsidRPr="00D050AF" w:rsidRDefault="00AB1787" w:rsidP="00AB1787">
      <w:pPr>
        <w:jc w:val="center"/>
        <w:rPr>
          <w:rStyle w:val="FontStyle33"/>
          <w:b/>
        </w:rPr>
      </w:pPr>
      <w:r w:rsidRPr="00D050AF">
        <w:rPr>
          <w:rStyle w:val="FontStyle33"/>
          <w:b/>
        </w:rPr>
        <w:t xml:space="preserve">ОБЩЕЕ КОЛИЧЕСТВО МЕСТ ДЛЯ ПРИЕМА ПО КАЖДОЙ </w:t>
      </w:r>
      <w:r w:rsidR="00C02F6D">
        <w:rPr>
          <w:rStyle w:val="FontStyle33"/>
          <w:b/>
        </w:rPr>
        <w:t xml:space="preserve">СПЕЦИАЛЬНОСТИ И </w:t>
      </w:r>
      <w:r w:rsidRPr="00D050AF">
        <w:rPr>
          <w:rStyle w:val="FontStyle33"/>
          <w:b/>
        </w:rPr>
        <w:t>ПРОФЕССИИ</w:t>
      </w:r>
    </w:p>
    <w:p w:rsidR="00466F4D" w:rsidRPr="00D050AF" w:rsidRDefault="00C02F6D" w:rsidP="00AB1787">
      <w:pPr>
        <w:jc w:val="center"/>
        <w:rPr>
          <w:rStyle w:val="FontStyle33"/>
          <w:b/>
        </w:rPr>
      </w:pPr>
      <w:r>
        <w:rPr>
          <w:rStyle w:val="FontStyle33"/>
          <w:b/>
        </w:rPr>
        <w:t>ГБПОО ЛНР</w:t>
      </w:r>
      <w:r w:rsidR="00466F4D" w:rsidRPr="00D050AF">
        <w:rPr>
          <w:rStyle w:val="FontStyle33"/>
          <w:b/>
        </w:rPr>
        <w:t xml:space="preserve"> «КРАСНОЛУЧСКИЙ КОЛЛЕДЖ ТЕХНОЛОГИИ СТРО</w:t>
      </w:r>
      <w:r w:rsidR="00D050AF">
        <w:rPr>
          <w:rStyle w:val="FontStyle33"/>
          <w:b/>
        </w:rPr>
        <w:t>ИТЕЛЬСТВА И ПРИКЛАДНОГО ИСКУССТ</w:t>
      </w:r>
      <w:r w:rsidR="00466F4D" w:rsidRPr="00D050AF">
        <w:rPr>
          <w:rStyle w:val="FontStyle33"/>
          <w:b/>
        </w:rPr>
        <w:t xml:space="preserve">ВА» </w:t>
      </w:r>
      <w:r w:rsidR="00D050AF">
        <w:rPr>
          <w:rStyle w:val="FontStyle33"/>
          <w:b/>
        </w:rPr>
        <w:t xml:space="preserve">на </w:t>
      </w:r>
      <w:r>
        <w:rPr>
          <w:rStyle w:val="FontStyle33"/>
          <w:b/>
        </w:rPr>
        <w:t>2026-2027</w:t>
      </w:r>
      <w:r w:rsidR="00466F4D" w:rsidRPr="00D050AF">
        <w:rPr>
          <w:rStyle w:val="FontStyle33"/>
          <w:b/>
        </w:rPr>
        <w:t xml:space="preserve"> </w:t>
      </w:r>
      <w:proofErr w:type="spellStart"/>
      <w:r w:rsidR="00D050AF" w:rsidRPr="00D050AF">
        <w:rPr>
          <w:rStyle w:val="FontStyle33"/>
          <w:b/>
        </w:rPr>
        <w:t>у.</w:t>
      </w:r>
      <w:proofErr w:type="gramStart"/>
      <w:r w:rsidR="00D050AF" w:rsidRPr="00D050AF">
        <w:rPr>
          <w:rStyle w:val="FontStyle33"/>
          <w:b/>
        </w:rPr>
        <w:t>г</w:t>
      </w:r>
      <w:proofErr w:type="spellEnd"/>
      <w:proofErr w:type="gramEnd"/>
      <w:r w:rsidR="00466F4D" w:rsidRPr="00D050AF">
        <w:rPr>
          <w:rStyle w:val="FontStyle33"/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1671"/>
        <w:gridCol w:w="3009"/>
        <w:gridCol w:w="2423"/>
      </w:tblGrid>
      <w:tr w:rsidR="00BE3BB2" w:rsidRPr="00D050AF" w:rsidTr="00747054">
        <w:tc>
          <w:tcPr>
            <w:tcW w:w="2312" w:type="dxa"/>
          </w:tcPr>
          <w:p w:rsidR="00BE3BB2" w:rsidRPr="00D050AF" w:rsidRDefault="00BE3BB2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0AF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2046" w:type="dxa"/>
          </w:tcPr>
          <w:p w:rsidR="00BE3BB2" w:rsidRPr="00D050AF" w:rsidRDefault="00BE3BB2" w:rsidP="00AB1787">
            <w:pPr>
              <w:jc w:val="center"/>
              <w:rPr>
                <w:b/>
                <w:sz w:val="28"/>
                <w:szCs w:val="28"/>
              </w:rPr>
            </w:pPr>
            <w:r w:rsidRPr="00D050AF">
              <w:rPr>
                <w:rStyle w:val="FontStyle33"/>
                <w:b/>
              </w:rPr>
              <w:t>Общее количество мест</w:t>
            </w:r>
          </w:p>
        </w:tc>
        <w:tc>
          <w:tcPr>
            <w:tcW w:w="2875" w:type="dxa"/>
          </w:tcPr>
          <w:p w:rsidR="00BE3BB2" w:rsidRPr="00D050AF" w:rsidRDefault="00BE3BB2" w:rsidP="00BE3BB2">
            <w:pPr>
              <w:pStyle w:val="Style9"/>
              <w:widowControl/>
              <w:spacing w:line="240" w:lineRule="auto"/>
              <w:ind w:left="720" w:firstLine="0"/>
              <w:jc w:val="center"/>
              <w:rPr>
                <w:rStyle w:val="FontStyle33"/>
                <w:b/>
              </w:rPr>
            </w:pPr>
            <w:r w:rsidRPr="00D050AF">
              <w:rPr>
                <w:rStyle w:val="FontStyle33"/>
                <w:b/>
              </w:rPr>
              <w:t>Количество мест, финансируемых за счет  бюджета Луганской Народной Республики</w:t>
            </w:r>
          </w:p>
          <w:p w:rsidR="00BE3BB2" w:rsidRPr="00D050AF" w:rsidRDefault="00BE3BB2" w:rsidP="00AB17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8" w:type="dxa"/>
          </w:tcPr>
          <w:p w:rsidR="00BE3BB2" w:rsidRPr="00D050AF" w:rsidRDefault="00BE3BB2" w:rsidP="00AB1787">
            <w:pPr>
              <w:jc w:val="center"/>
              <w:rPr>
                <w:b/>
                <w:sz w:val="28"/>
                <w:szCs w:val="28"/>
              </w:rPr>
            </w:pPr>
            <w:r w:rsidRPr="00D050AF">
              <w:rPr>
                <w:rStyle w:val="FontStyle33"/>
                <w:b/>
              </w:rPr>
              <w:t>Количество мест по договорам об оказании платных образовательных услуг</w:t>
            </w:r>
          </w:p>
        </w:tc>
      </w:tr>
      <w:tr w:rsidR="00BE3BB2" w:rsidRPr="00747054" w:rsidTr="00747054">
        <w:tc>
          <w:tcPr>
            <w:tcW w:w="2312" w:type="dxa"/>
          </w:tcPr>
          <w:p w:rsidR="00BE3BB2" w:rsidRPr="00747054" w:rsidRDefault="00BE3BB2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054">
              <w:rPr>
                <w:rFonts w:ascii="Times New Roman" w:hAnsi="Times New Roman" w:cs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2046" w:type="dxa"/>
          </w:tcPr>
          <w:p w:rsidR="00BE3BB2" w:rsidRPr="00747054" w:rsidRDefault="00EB4CF8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75" w:type="dxa"/>
          </w:tcPr>
          <w:p w:rsidR="00BE3BB2" w:rsidRPr="00747054" w:rsidRDefault="001C22F2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8" w:type="dxa"/>
          </w:tcPr>
          <w:p w:rsidR="00BE3BB2" w:rsidRPr="00747054" w:rsidRDefault="00EB4CF8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3BB2" w:rsidRPr="00747054" w:rsidTr="00747054">
        <w:tc>
          <w:tcPr>
            <w:tcW w:w="2312" w:type="dxa"/>
          </w:tcPr>
          <w:p w:rsidR="00BE3BB2" w:rsidRPr="00747054" w:rsidRDefault="00BE3BB2" w:rsidP="00C02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054">
              <w:rPr>
                <w:rFonts w:ascii="Times New Roman" w:hAnsi="Times New Roman" w:cs="Times New Roman"/>
                <w:sz w:val="28"/>
                <w:szCs w:val="28"/>
              </w:rPr>
              <w:t>43.0</w:t>
            </w:r>
            <w:r w:rsidR="00C02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70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2F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47054">
              <w:rPr>
                <w:rFonts w:ascii="Times New Roman" w:hAnsi="Times New Roman" w:cs="Times New Roman"/>
                <w:sz w:val="28"/>
                <w:szCs w:val="28"/>
              </w:rPr>
              <w:t xml:space="preserve"> Повар, кондитер</w:t>
            </w:r>
          </w:p>
        </w:tc>
        <w:tc>
          <w:tcPr>
            <w:tcW w:w="2046" w:type="dxa"/>
          </w:tcPr>
          <w:p w:rsidR="00BE3BB2" w:rsidRPr="00747054" w:rsidRDefault="00EB4CF8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75" w:type="dxa"/>
          </w:tcPr>
          <w:p w:rsidR="00BE3BB2" w:rsidRPr="00747054" w:rsidRDefault="001C22F2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8" w:type="dxa"/>
          </w:tcPr>
          <w:p w:rsidR="00BE3BB2" w:rsidRPr="00747054" w:rsidRDefault="00EB4CF8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E3BB2" w:rsidRPr="00747054" w:rsidTr="00747054">
        <w:tc>
          <w:tcPr>
            <w:tcW w:w="2312" w:type="dxa"/>
          </w:tcPr>
          <w:p w:rsidR="00BE3BB2" w:rsidRPr="00747054" w:rsidRDefault="00BE3BB2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054">
              <w:rPr>
                <w:rFonts w:ascii="Times New Roman" w:hAnsi="Times New Roman" w:cs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046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B2" w:rsidRPr="00747054" w:rsidRDefault="00EB4CF8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75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B2" w:rsidRPr="00747054" w:rsidRDefault="001C22F2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8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B2" w:rsidRPr="00747054" w:rsidRDefault="00EB4CF8" w:rsidP="00AB1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48F1" w:rsidRPr="00466F4D" w:rsidTr="00747054">
        <w:tc>
          <w:tcPr>
            <w:tcW w:w="2312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8F1" w:rsidRPr="00466F4D" w:rsidRDefault="002C48F1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F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46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8F1" w:rsidRPr="00466F4D" w:rsidRDefault="00EB4CF8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  <w:bookmarkStart w:id="0" w:name="_GoBack"/>
            <w:bookmarkEnd w:id="0"/>
          </w:p>
        </w:tc>
        <w:tc>
          <w:tcPr>
            <w:tcW w:w="2875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8F1" w:rsidRPr="00466F4D" w:rsidRDefault="001C22F2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338" w:type="dxa"/>
          </w:tcPr>
          <w:p w:rsidR="00466F4D" w:rsidRDefault="00466F4D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8F1" w:rsidRPr="00466F4D" w:rsidRDefault="00EB4CF8" w:rsidP="00AB17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BE3BB2" w:rsidRPr="00AB1787" w:rsidRDefault="00BE3BB2" w:rsidP="00AB1787">
      <w:pPr>
        <w:jc w:val="center"/>
        <w:rPr>
          <w:sz w:val="24"/>
        </w:rPr>
      </w:pPr>
    </w:p>
    <w:p w:rsidR="00AB1787" w:rsidRPr="00AB1787" w:rsidRDefault="00AB1787" w:rsidP="00AB1787">
      <w:pPr>
        <w:jc w:val="center"/>
        <w:rPr>
          <w:sz w:val="24"/>
        </w:rPr>
      </w:pPr>
    </w:p>
    <w:sectPr w:rsidR="00AB1787" w:rsidRPr="00AB1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546"/>
    <w:multiLevelType w:val="hybridMultilevel"/>
    <w:tmpl w:val="2AC29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6E"/>
    <w:rsid w:val="001C22F2"/>
    <w:rsid w:val="002C48F1"/>
    <w:rsid w:val="00466F4D"/>
    <w:rsid w:val="005E02D5"/>
    <w:rsid w:val="00747054"/>
    <w:rsid w:val="0080486E"/>
    <w:rsid w:val="00AB1787"/>
    <w:rsid w:val="00BE3BB2"/>
    <w:rsid w:val="00C02F6D"/>
    <w:rsid w:val="00D050AF"/>
    <w:rsid w:val="00D53BE6"/>
    <w:rsid w:val="00E6316E"/>
    <w:rsid w:val="00EB4CF8"/>
    <w:rsid w:val="00F0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basedOn w:val="a0"/>
    <w:uiPriority w:val="99"/>
    <w:rsid w:val="00AB1787"/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AB1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AB1787"/>
    <w:pPr>
      <w:widowControl w:val="0"/>
      <w:autoSpaceDE w:val="0"/>
      <w:autoSpaceDN w:val="0"/>
      <w:adjustRightInd w:val="0"/>
      <w:spacing w:after="0" w:line="448" w:lineRule="exact"/>
      <w:ind w:firstLine="701"/>
      <w:jc w:val="both"/>
    </w:pPr>
    <w:rPr>
      <w:rFonts w:ascii="Sylfaen" w:eastAsiaTheme="minorEastAsia" w:hAnsi="Sylfae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basedOn w:val="a0"/>
    <w:uiPriority w:val="99"/>
    <w:rsid w:val="00AB1787"/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AB1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AB1787"/>
    <w:pPr>
      <w:widowControl w:val="0"/>
      <w:autoSpaceDE w:val="0"/>
      <w:autoSpaceDN w:val="0"/>
      <w:adjustRightInd w:val="0"/>
      <w:spacing w:after="0" w:line="448" w:lineRule="exact"/>
      <w:ind w:firstLine="701"/>
      <w:jc w:val="both"/>
    </w:pPr>
    <w:rPr>
      <w:rFonts w:ascii="Sylfaen" w:eastAsiaTheme="minorEastAsia" w:hAnsi="Sylfae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Моргунова Н.Н.</dc:creator>
  <cp:lastModifiedBy>Моргунова Н.Н.</cp:lastModifiedBy>
  <cp:revision>3</cp:revision>
  <cp:lastPrinted>2025-05-23T05:34:00Z</cp:lastPrinted>
  <dcterms:created xsi:type="dcterms:W3CDTF">2026-02-25T14:22:00Z</dcterms:created>
  <dcterms:modified xsi:type="dcterms:W3CDTF">2026-02-26T11:49:00Z</dcterms:modified>
</cp:coreProperties>
</file>